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76" w:rsidRDefault="00732212" w:rsidP="00027896">
      <w:pPr>
        <w:jc w:val="both"/>
      </w:pPr>
      <w:r>
        <w:t xml:space="preserve">La società Alfa Spa ha </w:t>
      </w:r>
      <w:r w:rsidR="00027896">
        <w:t>51</w:t>
      </w:r>
      <w:r>
        <w:t>5 dipendenti inquadrati come segue:</w:t>
      </w:r>
    </w:p>
    <w:p w:rsidR="00732212" w:rsidRDefault="00062110" w:rsidP="00027896">
      <w:pPr>
        <w:pStyle w:val="Paragrafoelenco"/>
        <w:numPr>
          <w:ilvl w:val="0"/>
          <w:numId w:val="1"/>
        </w:numPr>
        <w:jc w:val="both"/>
      </w:pPr>
      <w:r>
        <w:t>2</w:t>
      </w:r>
      <w:r w:rsidR="00732212">
        <w:t xml:space="preserve"> dirigenti addetti al settore commerciale;</w:t>
      </w:r>
    </w:p>
    <w:p w:rsidR="00732212" w:rsidRDefault="00062110" w:rsidP="00027896">
      <w:pPr>
        <w:pStyle w:val="Paragrafoelenco"/>
        <w:numPr>
          <w:ilvl w:val="0"/>
          <w:numId w:val="1"/>
        </w:numPr>
        <w:jc w:val="both"/>
      </w:pPr>
      <w:r>
        <w:t>5</w:t>
      </w:r>
      <w:r w:rsidR="00732212">
        <w:t xml:space="preserve"> quadri rispettivamente a capo delle aree “</w:t>
      </w:r>
      <w:r w:rsidR="00732212" w:rsidRPr="00027896">
        <w:rPr>
          <w:i/>
        </w:rPr>
        <w:t>Amministrazione</w:t>
      </w:r>
      <w:r w:rsidR="00732212">
        <w:t>”, “</w:t>
      </w:r>
      <w:r w:rsidR="00732212" w:rsidRPr="00027896">
        <w:rPr>
          <w:i/>
        </w:rPr>
        <w:t>Personale</w:t>
      </w:r>
      <w:r w:rsidR="00732212">
        <w:t>”, “</w:t>
      </w:r>
      <w:r w:rsidR="00732212" w:rsidRPr="00027896">
        <w:rPr>
          <w:i/>
        </w:rPr>
        <w:t>Legale</w:t>
      </w:r>
      <w:r w:rsidR="00732212">
        <w:t>”; “</w:t>
      </w:r>
      <w:r w:rsidR="00732212" w:rsidRPr="00027896">
        <w:rPr>
          <w:i/>
        </w:rPr>
        <w:t>Produzione</w:t>
      </w:r>
      <w:r w:rsidR="00732212">
        <w:t>”, “</w:t>
      </w:r>
      <w:r w:rsidR="00732212" w:rsidRPr="00027896">
        <w:rPr>
          <w:i/>
        </w:rPr>
        <w:t>Vendita</w:t>
      </w:r>
      <w:r w:rsidR="00732212">
        <w:t>”;</w:t>
      </w:r>
    </w:p>
    <w:p w:rsidR="00732212" w:rsidRDefault="00062110" w:rsidP="00027896">
      <w:pPr>
        <w:pStyle w:val="Paragrafoelenco"/>
        <w:numPr>
          <w:ilvl w:val="0"/>
          <w:numId w:val="1"/>
        </w:numPr>
        <w:jc w:val="both"/>
      </w:pPr>
      <w:r>
        <w:t>293</w:t>
      </w:r>
      <w:r w:rsidR="00732212">
        <w:t xml:space="preserve"> impiegati addetti alle aree “</w:t>
      </w:r>
      <w:r w:rsidR="00732212" w:rsidRPr="00027896">
        <w:rPr>
          <w:i/>
        </w:rPr>
        <w:t>Amministrazione</w:t>
      </w:r>
      <w:r w:rsidR="00732212">
        <w:t>” (35), “</w:t>
      </w:r>
      <w:r w:rsidR="00732212" w:rsidRPr="00027896">
        <w:rPr>
          <w:i/>
        </w:rPr>
        <w:t>Personale</w:t>
      </w:r>
      <w:r w:rsidR="00732212">
        <w:t>” (15), “</w:t>
      </w:r>
      <w:r w:rsidR="00732212" w:rsidRPr="00027896">
        <w:rPr>
          <w:i/>
        </w:rPr>
        <w:t>Legale</w:t>
      </w:r>
      <w:r w:rsidR="00732212">
        <w:t>” (5), “</w:t>
      </w:r>
      <w:r w:rsidR="00732212" w:rsidRPr="00027896">
        <w:rPr>
          <w:i/>
        </w:rPr>
        <w:t>Produzione</w:t>
      </w:r>
      <w:r w:rsidR="00732212">
        <w:t>” (195), “</w:t>
      </w:r>
      <w:r w:rsidR="00732212" w:rsidRPr="00027896">
        <w:rPr>
          <w:i/>
        </w:rPr>
        <w:t>Vendita</w:t>
      </w:r>
      <w:r w:rsidR="00732212">
        <w:t>” (43);</w:t>
      </w:r>
    </w:p>
    <w:p w:rsidR="00732212" w:rsidRDefault="00732212" w:rsidP="00027896">
      <w:pPr>
        <w:pStyle w:val="Paragrafoelenco"/>
        <w:numPr>
          <w:ilvl w:val="0"/>
          <w:numId w:val="1"/>
        </w:numPr>
        <w:jc w:val="both"/>
      </w:pPr>
      <w:r>
        <w:t>2</w:t>
      </w:r>
      <w:r w:rsidR="00062110">
        <w:t>15</w:t>
      </w:r>
      <w:r>
        <w:t xml:space="preserve"> operai addetti alla “</w:t>
      </w:r>
      <w:r w:rsidRPr="00027896">
        <w:rPr>
          <w:i/>
        </w:rPr>
        <w:t>Produzione</w:t>
      </w:r>
      <w:r>
        <w:t>” (</w:t>
      </w:r>
      <w:r w:rsidR="00062110">
        <w:t>200</w:t>
      </w:r>
      <w:r>
        <w:t>) e alla “</w:t>
      </w:r>
      <w:r w:rsidRPr="00027896">
        <w:rPr>
          <w:i/>
        </w:rPr>
        <w:t>Vendita</w:t>
      </w:r>
      <w:r>
        <w:t>” (</w:t>
      </w:r>
      <w:r w:rsidR="00062110">
        <w:t>15</w:t>
      </w:r>
      <w:r>
        <w:t>).</w:t>
      </w:r>
    </w:p>
    <w:p w:rsidR="00732212" w:rsidRDefault="00732212" w:rsidP="00027896">
      <w:pPr>
        <w:jc w:val="both"/>
      </w:pPr>
      <w:r>
        <w:t>Spa Alfa</w:t>
      </w:r>
      <w:r w:rsidR="00062110">
        <w:t xml:space="preserve">, a causa di una contrazione delle vendite, decide di snellire,  ri-organizzare e ri-strutturare la propria </w:t>
      </w:r>
      <w:r w:rsidR="00027896">
        <w:t xml:space="preserve">struttura </w:t>
      </w:r>
      <w:r w:rsidR="00062110">
        <w:t xml:space="preserve">procedendo , da una parte, di ridurre il personale in esubero (1 quadro addetto al Legale, 5 impiegati addetti al legale, 15 impiegati addetti alle vendite e 3 operai addetti alle vendite) </w:t>
      </w:r>
      <w:r w:rsidR="00E803DC">
        <w:t xml:space="preserve">e, dall’altra, </w:t>
      </w:r>
      <w:proofErr w:type="spellStart"/>
      <w:r w:rsidR="00062110">
        <w:t>esternalizzando</w:t>
      </w:r>
      <w:proofErr w:type="spellEnd"/>
      <w:r w:rsidR="00062110">
        <w:t xml:space="preserve"> tutte le incombenze legate all’”</w:t>
      </w:r>
      <w:r w:rsidR="00E803DC" w:rsidRPr="00E803DC">
        <w:rPr>
          <w:i/>
        </w:rPr>
        <w:t>A</w:t>
      </w:r>
      <w:r w:rsidR="00062110" w:rsidRPr="00E803DC">
        <w:rPr>
          <w:i/>
        </w:rPr>
        <w:t>rea legale</w:t>
      </w:r>
      <w:r w:rsidR="00062110">
        <w:t>”. Quanto alla produzione intende cedere il relativo ramo d’azienda alla società Beta Spa previa</w:t>
      </w:r>
      <w:r w:rsidR="00E803DC">
        <w:t xml:space="preserve"> ulteriore</w:t>
      </w:r>
      <w:r w:rsidR="00062110">
        <w:t xml:space="preserve"> riduzione dell’organico del 50% sia per</w:t>
      </w:r>
      <w:r w:rsidR="00027896">
        <w:t xml:space="preserve"> quanto riguarda</w:t>
      </w:r>
      <w:r w:rsidR="00062110">
        <w:t xml:space="preserve"> gli impiegati che per</w:t>
      </w:r>
      <w:r w:rsidR="00027896">
        <w:t xml:space="preserve"> quanto riguarda</w:t>
      </w:r>
      <w:r w:rsidR="00062110">
        <w:t xml:space="preserve"> gli operai</w:t>
      </w:r>
      <w:r w:rsidR="00E803DC">
        <w:t xml:space="preserve"> addetti all’area “</w:t>
      </w:r>
      <w:r w:rsidR="00E803DC" w:rsidRPr="00E803DC">
        <w:rPr>
          <w:i/>
        </w:rPr>
        <w:t>Produzione</w:t>
      </w:r>
      <w:r w:rsidR="00E803DC">
        <w:t>”</w:t>
      </w:r>
      <w:r w:rsidR="00062110">
        <w:t xml:space="preserve">. </w:t>
      </w:r>
      <w:r w:rsidR="00027896">
        <w:t>Condizione per il trasferimento del ramo d’azienda, inoltre, è il passaggio da un CCNL (applicato dalla cedente) ad un altro (applicato dalla cessionaria) meno vantaggioso del primo.</w:t>
      </w:r>
    </w:p>
    <w:p w:rsidR="00027896" w:rsidRDefault="00027896" w:rsidP="00027896">
      <w:pPr>
        <w:jc w:val="both"/>
      </w:pPr>
      <w:r>
        <w:t>Predisporre, nell’interesse di Alfa e di Beta, il contratto di trasferimento di ramo d’azienda.</w:t>
      </w:r>
    </w:p>
    <w:sectPr w:rsidR="00027896" w:rsidSect="00BA35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17E12"/>
    <w:multiLevelType w:val="hybridMultilevel"/>
    <w:tmpl w:val="82DA8F0A"/>
    <w:lvl w:ilvl="0" w:tplc="54FA7DB8">
      <w:numFmt w:val="bullet"/>
      <w:lvlText w:val="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32212"/>
    <w:rsid w:val="00027896"/>
    <w:rsid w:val="00062110"/>
    <w:rsid w:val="00732212"/>
    <w:rsid w:val="00BA3576"/>
    <w:rsid w:val="00E8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5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2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</dc:creator>
  <cp:lastModifiedBy>emilio</cp:lastModifiedBy>
  <cp:revision>4</cp:revision>
  <dcterms:created xsi:type="dcterms:W3CDTF">2016-02-16T10:47:00Z</dcterms:created>
  <dcterms:modified xsi:type="dcterms:W3CDTF">2016-02-16T15:56:00Z</dcterms:modified>
</cp:coreProperties>
</file>